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9502D4">
        <w:tc>
          <w:tcPr>
            <w:tcW w:w="4536" w:type="dxa"/>
            <w:gridSpan w:val="2"/>
            <w:vAlign w:val="center"/>
          </w:tcPr>
          <w:p w:rsidR="0041200B" w:rsidRPr="00464664" w:rsidRDefault="00973EF9" w:rsidP="009502D4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9502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9502D4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</w:p>
          <w:p w:rsidR="0041200B" w:rsidRPr="00FB716C" w:rsidRDefault="00973EF9" w:rsidP="009502D4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9502D4">
        <w:tc>
          <w:tcPr>
            <w:tcW w:w="4536" w:type="dxa"/>
            <w:gridSpan w:val="2"/>
          </w:tcPr>
          <w:p w:rsidR="007E5571" w:rsidRPr="00F75D89" w:rsidRDefault="007E5571" w:rsidP="009502D4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9502D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9502D4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9502D4">
        <w:tc>
          <w:tcPr>
            <w:tcW w:w="4536" w:type="dxa"/>
            <w:gridSpan w:val="2"/>
            <w:vAlign w:val="center"/>
          </w:tcPr>
          <w:p w:rsidR="00ED52E4" w:rsidRDefault="00673CD5" w:rsidP="009502D4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="00ED52E4"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="00ED52E4"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9502D4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9502D4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9502D4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9502D4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9502D4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9502D4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9502D4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9502D4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9502D4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9502D4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9502D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9502D4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9502D4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9502D4">
            <w:pPr>
              <w:ind w:left="-8" w:right="-110"/>
              <w:jc w:val="center"/>
            </w:pPr>
          </w:p>
        </w:tc>
      </w:tr>
      <w:tr w:rsidR="00072A98" w:rsidRPr="00F75D89" w:rsidTr="009502D4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9502D4">
            <w:pPr>
              <w:ind w:left="-8" w:right="-110"/>
              <w:jc w:val="center"/>
            </w:pPr>
          </w:p>
        </w:tc>
      </w:tr>
      <w:tr w:rsidR="00D524E5" w:rsidRPr="00F75D89" w:rsidTr="009502D4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D524E5" w:rsidRPr="00F75D89" w:rsidRDefault="00D524E5" w:rsidP="009502D4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4B08D2" w:rsidRDefault="00072A98" w:rsidP="004B08D2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proofErr w:type="gramStart"/>
      <w:r w:rsidR="004B08D2">
        <w:rPr>
          <w:b/>
          <w:sz w:val="28"/>
          <w:szCs w:val="28"/>
        </w:rPr>
        <w:t>Х</w:t>
      </w:r>
      <w:proofErr w:type="gramEnd"/>
      <w:r w:rsidR="004B08D2">
        <w:rPr>
          <w:b/>
          <w:sz w:val="28"/>
          <w:szCs w:val="28"/>
        </w:rPr>
        <w:t>II Всероссийскому</w:t>
      </w:r>
      <w:r w:rsidR="004B08D2" w:rsidRPr="004B08D2">
        <w:rPr>
          <w:b/>
          <w:sz w:val="28"/>
          <w:szCs w:val="28"/>
        </w:rPr>
        <w:t xml:space="preserve"> го-конгресс</w:t>
      </w:r>
      <w:r w:rsidR="004B08D2">
        <w:rPr>
          <w:b/>
          <w:sz w:val="28"/>
          <w:szCs w:val="28"/>
        </w:rPr>
        <w:t xml:space="preserve">у </w:t>
      </w:r>
    </w:p>
    <w:p w:rsidR="00EC2743" w:rsidRDefault="00EC2743" w:rsidP="004B08D2">
      <w:pPr>
        <w:spacing w:after="12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 xml:space="preserve">С 9 по 14 июля в санатории «Васильевский» Зеленодольского района пройдет </w:t>
      </w:r>
      <w:proofErr w:type="gramStart"/>
      <w:r w:rsidRPr="004B08D2">
        <w:rPr>
          <w:sz w:val="28"/>
          <w:szCs w:val="28"/>
        </w:rPr>
        <w:t>Х</w:t>
      </w:r>
      <w:proofErr w:type="gramEnd"/>
      <w:r w:rsidRPr="004B08D2">
        <w:rPr>
          <w:sz w:val="28"/>
          <w:szCs w:val="28"/>
        </w:rPr>
        <w:t>II</w:t>
      </w:r>
      <w:r w:rsidRPr="004B08D2">
        <w:rPr>
          <w:sz w:val="28"/>
          <w:szCs w:val="28"/>
        </w:rPr>
        <w:t xml:space="preserve"> </w:t>
      </w:r>
      <w:r w:rsidRPr="004B08D2">
        <w:rPr>
          <w:sz w:val="28"/>
          <w:szCs w:val="28"/>
        </w:rPr>
        <w:t>Всероссийский го-конгресс.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Мероприятие включает в себя четыре турнира: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10-11 июля – финал командного чемпионата России (8 команд по результатам отбора);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10-11 июля – финал командного первенства России (6 команд по результатам отбора, 5 туров);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12 июля – Всероссийский блицтурнир;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13-14 июля – открытый Кубок России.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Организаторы приглашают всех</w:t>
      </w:r>
      <w:r>
        <w:rPr>
          <w:sz w:val="28"/>
          <w:szCs w:val="28"/>
        </w:rPr>
        <w:t xml:space="preserve"> желающих на церемонию открытия </w:t>
      </w:r>
      <w:r w:rsidRPr="004B08D2">
        <w:rPr>
          <w:sz w:val="28"/>
          <w:szCs w:val="28"/>
        </w:rPr>
        <w:t>Всероссийского го-конгресса 12 июля в 10:30.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>Кроме основных турниров, для участников будет организована обширная спортивно-культурная программа − соревнования по игровым видам спорта, экскурсии, вечерние игры. Кроме того, будут организованы лекции по истории и популяризации го, мастер-класс от центра японской культуры «</w:t>
      </w:r>
      <w:proofErr w:type="spellStart"/>
      <w:r w:rsidRPr="004B08D2">
        <w:rPr>
          <w:sz w:val="28"/>
          <w:szCs w:val="28"/>
        </w:rPr>
        <w:t>Хато</w:t>
      </w:r>
      <w:proofErr w:type="spellEnd"/>
      <w:r w:rsidRPr="004B08D2">
        <w:rPr>
          <w:sz w:val="28"/>
          <w:szCs w:val="28"/>
        </w:rPr>
        <w:t>», сеансы одновременной игры, разборы партий с привлечением гроссмейстеров и мастеров.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t xml:space="preserve">Для новичков каждый день будут организованы </w:t>
      </w:r>
      <w:r>
        <w:rPr>
          <w:sz w:val="28"/>
          <w:szCs w:val="28"/>
        </w:rPr>
        <w:t>лекции (</w:t>
      </w:r>
      <w:r w:rsidRPr="004B08D2">
        <w:rPr>
          <w:sz w:val="28"/>
          <w:szCs w:val="28"/>
        </w:rPr>
        <w:t>знакомство</w:t>
      </w:r>
      <w:r>
        <w:rPr>
          <w:sz w:val="28"/>
          <w:szCs w:val="28"/>
        </w:rPr>
        <w:t>)</w:t>
      </w:r>
      <w:r w:rsidRPr="004B08D2">
        <w:rPr>
          <w:sz w:val="28"/>
          <w:szCs w:val="28"/>
        </w:rPr>
        <w:t xml:space="preserve"> с игрой го и начальное обучение.</w:t>
      </w:r>
    </w:p>
    <w:p w:rsidR="004B08D2" w:rsidRP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4B08D2" w:rsidRPr="007E12BE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B08D2">
        <w:rPr>
          <w:sz w:val="28"/>
          <w:szCs w:val="28"/>
        </w:rPr>
        <w:lastRenderedPageBreak/>
        <w:t>Игра го – древнейшая из настольных игр, она зародилась на Востоке. В России это официальный вид спорта, аккредитованный в Министерстве спорта РФ. Го помогает развитию логики, интеллекта, бизнес-мышления. В настоящее время существуют и активно работают федерации го мира, Европы, России, региональные отделения. Одна из них – Федерация го Татарстана, которой и выпала честь в 2019 году принимать гостей конгресса.</w:t>
      </w:r>
    </w:p>
    <w:p w:rsidR="004B08D2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вице-президент Федерации г</w:t>
      </w:r>
      <w:r w:rsidRPr="004B08D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Республики </w:t>
      </w:r>
      <w:r w:rsidRPr="004B08D2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4B08D2">
        <w:rPr>
          <w:sz w:val="28"/>
          <w:szCs w:val="28"/>
        </w:rPr>
        <w:t xml:space="preserve"> </w:t>
      </w:r>
    </w:p>
    <w:p w:rsidR="007E12BE" w:rsidRPr="007E12BE" w:rsidRDefault="004B08D2" w:rsidP="004B08D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Ильдар Альмухаметов,  8-</w:t>
      </w:r>
      <w:r w:rsidRPr="004B08D2">
        <w:rPr>
          <w:sz w:val="28"/>
          <w:szCs w:val="28"/>
        </w:rPr>
        <w:t>953</w:t>
      </w:r>
      <w:r>
        <w:rPr>
          <w:sz w:val="28"/>
          <w:szCs w:val="28"/>
        </w:rPr>
        <w:t>-</w:t>
      </w:r>
      <w:r w:rsidRPr="004B08D2">
        <w:rPr>
          <w:sz w:val="28"/>
          <w:szCs w:val="28"/>
        </w:rPr>
        <w:t>407</w:t>
      </w:r>
      <w:r>
        <w:rPr>
          <w:sz w:val="28"/>
          <w:szCs w:val="28"/>
        </w:rPr>
        <w:t>-</w:t>
      </w:r>
      <w:r w:rsidRPr="004B08D2">
        <w:rPr>
          <w:sz w:val="28"/>
          <w:szCs w:val="28"/>
        </w:rPr>
        <w:t>59</w:t>
      </w:r>
      <w:r>
        <w:rPr>
          <w:sz w:val="28"/>
          <w:szCs w:val="28"/>
        </w:rPr>
        <w:t xml:space="preserve">-53, </w:t>
      </w:r>
      <w:r w:rsidRPr="004B08D2">
        <w:rPr>
          <w:sz w:val="28"/>
          <w:szCs w:val="28"/>
        </w:rPr>
        <w:t>alm.60@mail.ru</w:t>
      </w:r>
    </w:p>
    <w:sectPr w:rsidR="007E12BE" w:rsidRPr="007E12BE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63" w:rsidRDefault="00DF3B63">
      <w:r>
        <w:separator/>
      </w:r>
    </w:p>
  </w:endnote>
  <w:endnote w:type="continuationSeparator" w:id="0">
    <w:p w:rsidR="00DF3B63" w:rsidRDefault="00DF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63" w:rsidRDefault="00DF3B63">
      <w:r>
        <w:separator/>
      </w:r>
    </w:p>
  </w:footnote>
  <w:footnote w:type="continuationSeparator" w:id="0">
    <w:p w:rsidR="00DF3B63" w:rsidRDefault="00DF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98"/>
    <w:rsid w:val="000321DD"/>
    <w:rsid w:val="00046779"/>
    <w:rsid w:val="00072A98"/>
    <w:rsid w:val="000A140E"/>
    <w:rsid w:val="000A2782"/>
    <w:rsid w:val="000A3DF4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20130"/>
    <w:rsid w:val="00132272"/>
    <w:rsid w:val="00134CE4"/>
    <w:rsid w:val="00143E0C"/>
    <w:rsid w:val="00146D9B"/>
    <w:rsid w:val="00154A0B"/>
    <w:rsid w:val="00155E26"/>
    <w:rsid w:val="001575F0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A85"/>
    <w:rsid w:val="001F6E61"/>
    <w:rsid w:val="00207EF8"/>
    <w:rsid w:val="002108E8"/>
    <w:rsid w:val="00212CF1"/>
    <w:rsid w:val="00213CFA"/>
    <w:rsid w:val="00222EB6"/>
    <w:rsid w:val="00235C91"/>
    <w:rsid w:val="00240A71"/>
    <w:rsid w:val="00242C1F"/>
    <w:rsid w:val="0024760F"/>
    <w:rsid w:val="00247824"/>
    <w:rsid w:val="002636D9"/>
    <w:rsid w:val="00267029"/>
    <w:rsid w:val="00280AA0"/>
    <w:rsid w:val="00296689"/>
    <w:rsid w:val="002E608C"/>
    <w:rsid w:val="002F26CA"/>
    <w:rsid w:val="002F56F5"/>
    <w:rsid w:val="003022A2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475"/>
    <w:rsid w:val="003A65D3"/>
    <w:rsid w:val="003B0FC6"/>
    <w:rsid w:val="003B1E7D"/>
    <w:rsid w:val="003B5D21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35B58"/>
    <w:rsid w:val="004404D3"/>
    <w:rsid w:val="0044114E"/>
    <w:rsid w:val="0045002B"/>
    <w:rsid w:val="004602B9"/>
    <w:rsid w:val="00464664"/>
    <w:rsid w:val="0047036E"/>
    <w:rsid w:val="004756B8"/>
    <w:rsid w:val="00476F9E"/>
    <w:rsid w:val="004978D9"/>
    <w:rsid w:val="004B06C2"/>
    <w:rsid w:val="004B08D2"/>
    <w:rsid w:val="004B414D"/>
    <w:rsid w:val="004B5094"/>
    <w:rsid w:val="004B635B"/>
    <w:rsid w:val="004B6A9F"/>
    <w:rsid w:val="004D4AA2"/>
    <w:rsid w:val="004E0C93"/>
    <w:rsid w:val="004E7C75"/>
    <w:rsid w:val="004F1022"/>
    <w:rsid w:val="004F2293"/>
    <w:rsid w:val="004F75C4"/>
    <w:rsid w:val="005005E0"/>
    <w:rsid w:val="00501B8C"/>
    <w:rsid w:val="005027A6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71424"/>
    <w:rsid w:val="00575C79"/>
    <w:rsid w:val="00576B04"/>
    <w:rsid w:val="0058105B"/>
    <w:rsid w:val="00582641"/>
    <w:rsid w:val="00586678"/>
    <w:rsid w:val="00594755"/>
    <w:rsid w:val="005A3203"/>
    <w:rsid w:val="005B0A0E"/>
    <w:rsid w:val="005C540F"/>
    <w:rsid w:val="005E253B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D6BF9"/>
    <w:rsid w:val="006E3F88"/>
    <w:rsid w:val="00705036"/>
    <w:rsid w:val="00716A9E"/>
    <w:rsid w:val="00720A8D"/>
    <w:rsid w:val="00725624"/>
    <w:rsid w:val="007406B1"/>
    <w:rsid w:val="0074524D"/>
    <w:rsid w:val="007464D6"/>
    <w:rsid w:val="007466AA"/>
    <w:rsid w:val="00765FD5"/>
    <w:rsid w:val="0077314B"/>
    <w:rsid w:val="007905CC"/>
    <w:rsid w:val="007B15D9"/>
    <w:rsid w:val="007B488A"/>
    <w:rsid w:val="007C73A7"/>
    <w:rsid w:val="007D3C17"/>
    <w:rsid w:val="007E12BE"/>
    <w:rsid w:val="007E24BE"/>
    <w:rsid w:val="007E5571"/>
    <w:rsid w:val="00805FF7"/>
    <w:rsid w:val="00807B84"/>
    <w:rsid w:val="00815721"/>
    <w:rsid w:val="00845CE9"/>
    <w:rsid w:val="00846C58"/>
    <w:rsid w:val="008540C9"/>
    <w:rsid w:val="0086462D"/>
    <w:rsid w:val="00896C18"/>
    <w:rsid w:val="008A0EE9"/>
    <w:rsid w:val="008A7A68"/>
    <w:rsid w:val="008B5E4B"/>
    <w:rsid w:val="008D3438"/>
    <w:rsid w:val="008D4871"/>
    <w:rsid w:val="008E35C9"/>
    <w:rsid w:val="008F4A75"/>
    <w:rsid w:val="00903900"/>
    <w:rsid w:val="00907E1C"/>
    <w:rsid w:val="00915EAD"/>
    <w:rsid w:val="009231C1"/>
    <w:rsid w:val="00946347"/>
    <w:rsid w:val="009502D4"/>
    <w:rsid w:val="00967A52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34F"/>
    <w:rsid w:val="00A40DF0"/>
    <w:rsid w:val="00A46818"/>
    <w:rsid w:val="00A571B0"/>
    <w:rsid w:val="00A72528"/>
    <w:rsid w:val="00A73758"/>
    <w:rsid w:val="00A878A5"/>
    <w:rsid w:val="00A94F29"/>
    <w:rsid w:val="00A95F64"/>
    <w:rsid w:val="00AC7893"/>
    <w:rsid w:val="00AE043B"/>
    <w:rsid w:val="00B00F53"/>
    <w:rsid w:val="00B07FBA"/>
    <w:rsid w:val="00B2303D"/>
    <w:rsid w:val="00B377E3"/>
    <w:rsid w:val="00B5486B"/>
    <w:rsid w:val="00B649B5"/>
    <w:rsid w:val="00B64E74"/>
    <w:rsid w:val="00B85D1E"/>
    <w:rsid w:val="00BA3C2D"/>
    <w:rsid w:val="00BB6FA1"/>
    <w:rsid w:val="00BB7711"/>
    <w:rsid w:val="00BC2EDA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7FEC"/>
    <w:rsid w:val="00D524E5"/>
    <w:rsid w:val="00D63D5F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DF3592"/>
    <w:rsid w:val="00DF3B63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B45BB"/>
    <w:rsid w:val="00EC2743"/>
    <w:rsid w:val="00EC339F"/>
    <w:rsid w:val="00EC3F9A"/>
    <w:rsid w:val="00ED52E4"/>
    <w:rsid w:val="00ED6307"/>
    <w:rsid w:val="00ED7AB5"/>
    <w:rsid w:val="00EE671E"/>
    <w:rsid w:val="00EF7920"/>
    <w:rsid w:val="00F02209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character" w:styleId="ab">
    <w:name w:val="FollowedHyperlink"/>
    <w:basedOn w:val="a0"/>
    <w:semiHidden/>
    <w:unhideWhenUsed/>
    <w:rsid w:val="00BC2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CD9E-C3CD-42EB-A394-24E58CB3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776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Михаил Ченцов</cp:lastModifiedBy>
  <cp:revision>80</cp:revision>
  <cp:lastPrinted>2018-05-24T14:18:00Z</cp:lastPrinted>
  <dcterms:created xsi:type="dcterms:W3CDTF">2018-07-31T09:38:00Z</dcterms:created>
  <dcterms:modified xsi:type="dcterms:W3CDTF">2019-07-08T15:54:00Z</dcterms:modified>
</cp:coreProperties>
</file>